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565BE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0315FC8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4AEE4ADA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7F3F6DA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黑体" w:eastAsia="黑体"/>
          <w:b/>
          <w:sz w:val="36"/>
          <w:szCs w:val="36"/>
        </w:rPr>
        <w:t>05</w:t>
      </w:r>
    </w:p>
    <w:p w14:paraId="062E846C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 w:eastAsia="宋体" w:cs="宋体"/>
          <w:b/>
          <w:bCs/>
        </w:rPr>
        <w:t>试题5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64E356F0">
      <w:pPr>
        <w:pStyle w:val="14"/>
        <w:ind w:left="735" w:firstLine="0"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1.设备准备</w:t>
      </w:r>
    </w:p>
    <w:tbl>
      <w:tblPr>
        <w:tblStyle w:val="6"/>
        <w:tblpPr w:leftFromText="180" w:rightFromText="180" w:vertAnchor="text" w:horzAnchor="margin" w:tblpXSpec="center" w:tblpY="199"/>
        <w:tblW w:w="82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147"/>
        <w:gridCol w:w="2262"/>
        <w:gridCol w:w="618"/>
        <w:gridCol w:w="1440"/>
        <w:gridCol w:w="1095"/>
      </w:tblGrid>
      <w:tr w14:paraId="08FC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23" w:type="dxa"/>
            <w:gridSpan w:val="6"/>
          </w:tcPr>
          <w:p w14:paraId="532F20E0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电气部件装配考核装置（含以下元器件）</w:t>
            </w:r>
          </w:p>
        </w:tc>
      </w:tr>
      <w:tr w14:paraId="1299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</w:tcPr>
          <w:p w14:paraId="22B5F11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2147" w:type="dxa"/>
          </w:tcPr>
          <w:p w14:paraId="7A6238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62" w:type="dxa"/>
          </w:tcPr>
          <w:p w14:paraId="287C5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618" w:type="dxa"/>
          </w:tcPr>
          <w:p w14:paraId="6924D9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440" w:type="dxa"/>
          </w:tcPr>
          <w:p w14:paraId="7852A51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1095" w:type="dxa"/>
          </w:tcPr>
          <w:p w14:paraId="422FFCC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</w:tr>
      <w:tr w14:paraId="75B0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3B30FAA0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147" w:type="dxa"/>
          </w:tcPr>
          <w:p w14:paraId="543A348A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刀架电机</w:t>
            </w:r>
          </w:p>
        </w:tc>
        <w:tc>
          <w:tcPr>
            <w:tcW w:w="2262" w:type="dxa"/>
          </w:tcPr>
          <w:p w14:paraId="4B749C12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三相异步电机，380V/Y/△180W，单速（1个）</w:t>
            </w:r>
          </w:p>
        </w:tc>
        <w:tc>
          <w:tcPr>
            <w:tcW w:w="618" w:type="dxa"/>
          </w:tcPr>
          <w:p w14:paraId="4D28FFD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386D36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69164B0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C95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1BA59E4F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147" w:type="dxa"/>
          </w:tcPr>
          <w:p w14:paraId="64B4629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空气开关</w:t>
            </w:r>
          </w:p>
        </w:tc>
        <w:tc>
          <w:tcPr>
            <w:tcW w:w="2262" w:type="dxa"/>
          </w:tcPr>
          <w:p w14:paraId="1366DA8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DZ47 400V~（三相）</w:t>
            </w:r>
          </w:p>
        </w:tc>
        <w:tc>
          <w:tcPr>
            <w:tcW w:w="618" w:type="dxa"/>
          </w:tcPr>
          <w:p w14:paraId="4F49E3D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09C59A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20C6D59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B013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6B908C6C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147" w:type="dxa"/>
          </w:tcPr>
          <w:p w14:paraId="0C9E02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变压器</w:t>
            </w:r>
          </w:p>
        </w:tc>
        <w:tc>
          <w:tcPr>
            <w:tcW w:w="2262" w:type="dxa"/>
          </w:tcPr>
          <w:p w14:paraId="161F775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380V变压110V</w:t>
            </w:r>
          </w:p>
        </w:tc>
        <w:tc>
          <w:tcPr>
            <w:tcW w:w="618" w:type="dxa"/>
          </w:tcPr>
          <w:p w14:paraId="72D1555A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353B2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341EC2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57BD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6D51720C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2147" w:type="dxa"/>
          </w:tcPr>
          <w:p w14:paraId="1CFE0C81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中间继电器</w:t>
            </w:r>
          </w:p>
        </w:tc>
        <w:tc>
          <w:tcPr>
            <w:tcW w:w="2262" w:type="dxa"/>
          </w:tcPr>
          <w:p w14:paraId="6DBBF45B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MY 2NJ 24VDC</w:t>
            </w:r>
            <w:r>
              <w:rPr>
                <w:rFonts w:hint="eastAsia" w:eastAsia="宋体"/>
                <w:sz w:val="18"/>
                <w:szCs w:val="18"/>
              </w:rPr>
              <w:t>（2个）</w:t>
            </w:r>
          </w:p>
        </w:tc>
        <w:tc>
          <w:tcPr>
            <w:tcW w:w="618" w:type="dxa"/>
          </w:tcPr>
          <w:p w14:paraId="718D2362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237F7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06422A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EFA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7BB18D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2147" w:type="dxa"/>
          </w:tcPr>
          <w:p w14:paraId="1EBA9B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熔断器</w:t>
            </w:r>
          </w:p>
        </w:tc>
        <w:tc>
          <w:tcPr>
            <w:tcW w:w="2262" w:type="dxa"/>
          </w:tcPr>
          <w:p w14:paraId="27B2330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RT18-32X（3个）</w:t>
            </w:r>
          </w:p>
        </w:tc>
        <w:tc>
          <w:tcPr>
            <w:tcW w:w="618" w:type="dxa"/>
          </w:tcPr>
          <w:p w14:paraId="2BCB453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AB25EF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26BAFA5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FC0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64846F92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2147" w:type="dxa"/>
          </w:tcPr>
          <w:p w14:paraId="5B67109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按钮开关</w:t>
            </w:r>
          </w:p>
        </w:tc>
        <w:tc>
          <w:tcPr>
            <w:tcW w:w="2262" w:type="dxa"/>
          </w:tcPr>
          <w:p w14:paraId="331390F5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LA128B(红色、绿色各1个)</w:t>
            </w:r>
          </w:p>
        </w:tc>
        <w:tc>
          <w:tcPr>
            <w:tcW w:w="618" w:type="dxa"/>
          </w:tcPr>
          <w:p w14:paraId="6FC27940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25F61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14:paraId="43757B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CD21EE2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C94DE8F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2E572AE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CE9903A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73EBB8E0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6DD8D0F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659D592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05D0D3B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438C3BF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F021070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6B29441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1AA616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7BDE5B6B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5C811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4" w:type="dxa"/>
            <w:vAlign w:val="center"/>
          </w:tcPr>
          <w:p w14:paraId="577EA49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202E0D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3721A3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7548240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4A4225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6B95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3FEC80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64BCC8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多功能接线网板</w:t>
            </w:r>
          </w:p>
        </w:tc>
        <w:tc>
          <w:tcPr>
            <w:tcW w:w="1713" w:type="dxa"/>
          </w:tcPr>
          <w:p w14:paraId="47FADDB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800mmX600mmX2mm拉丝不锈钢板，带椭圆形长孔。</w:t>
            </w:r>
          </w:p>
        </w:tc>
        <w:tc>
          <w:tcPr>
            <w:tcW w:w="1440" w:type="dxa"/>
          </w:tcPr>
          <w:p w14:paraId="3EDE456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14:paraId="719FB3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用于元器件的装配、布置与调整</w:t>
            </w:r>
          </w:p>
        </w:tc>
      </w:tr>
      <w:tr w14:paraId="6A5F7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656FE5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461EB2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7E20034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4686459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194355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3FA1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7D05DC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225F66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5503B867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398D5AA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5475FA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0981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2D75A2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810496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13BCFA3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38C5EB0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3DEFCB5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2FD47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0E5331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1F8F9BA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700EBC5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0E31824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79A4FAA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根据电气原理图</w:t>
            </w:r>
          </w:p>
        </w:tc>
      </w:tr>
      <w:tr w14:paraId="4322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3F89B6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60608EB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6C403D7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98BAD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416959E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  <w:tr w14:paraId="2282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345175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1701" w:type="dxa"/>
            <w:vAlign w:val="center"/>
          </w:tcPr>
          <w:p w14:paraId="20EEEAAA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713" w:type="dxa"/>
            <w:vAlign w:val="center"/>
          </w:tcPr>
          <w:p w14:paraId="55E470F6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1.8mm*80mm</w:t>
            </w:r>
          </w:p>
        </w:tc>
        <w:tc>
          <w:tcPr>
            <w:tcW w:w="1440" w:type="dxa"/>
            <w:vAlign w:val="center"/>
          </w:tcPr>
          <w:p w14:paraId="5FC60290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2340" w:type="dxa"/>
            <w:vAlign w:val="center"/>
          </w:tcPr>
          <w:p w14:paraId="219586C9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</w:tr>
    </w:tbl>
    <w:p w14:paraId="52609BAA">
      <w:pPr>
        <w:rPr>
          <w:rFonts w:ascii="宋体" w:hAnsi="宋体" w:eastAsia="宋体" w:cs="宋体"/>
          <w:szCs w:val="21"/>
          <w:lang w:bidi="ar"/>
        </w:rPr>
      </w:pPr>
    </w:p>
    <w:p w14:paraId="08EE06F6">
      <w:pPr>
        <w:rPr>
          <w:rFonts w:ascii="宋体" w:hAnsi="宋体" w:eastAsia="宋体" w:cs="宋体"/>
          <w:szCs w:val="21"/>
        </w:rPr>
      </w:pPr>
    </w:p>
    <w:p w14:paraId="6BB60C71">
      <w:pPr>
        <w:rPr>
          <w:rFonts w:ascii="宋体" w:hAnsi="宋体" w:eastAsia="宋体" w:cs="宋体"/>
          <w:szCs w:val="21"/>
        </w:rPr>
      </w:pPr>
    </w:p>
    <w:p w14:paraId="37BAFEFD">
      <w:pPr>
        <w:rPr>
          <w:rFonts w:ascii="宋体" w:hAnsi="宋体" w:eastAsia="宋体" w:cs="宋体"/>
          <w:szCs w:val="21"/>
        </w:rPr>
      </w:pPr>
    </w:p>
    <w:p w14:paraId="087947F0">
      <w:pPr>
        <w:rPr>
          <w:rFonts w:ascii="宋体" w:hAnsi="宋体" w:eastAsia="宋体" w:cs="宋体"/>
          <w:szCs w:val="21"/>
        </w:rPr>
      </w:pPr>
    </w:p>
    <w:p w14:paraId="4CFC435C">
      <w:pPr>
        <w:rPr>
          <w:rFonts w:ascii="宋体" w:hAnsi="宋体" w:eastAsia="宋体" w:cs="宋体"/>
          <w:szCs w:val="21"/>
        </w:rPr>
      </w:pPr>
    </w:p>
    <w:p w14:paraId="4E44A737">
      <w:pPr>
        <w:rPr>
          <w:rFonts w:ascii="宋体" w:hAnsi="宋体" w:eastAsia="宋体" w:cs="宋体"/>
          <w:szCs w:val="21"/>
        </w:rPr>
      </w:pPr>
    </w:p>
    <w:p w14:paraId="28217159">
      <w:pPr>
        <w:rPr>
          <w:rFonts w:ascii="宋体" w:hAnsi="宋体" w:eastAsia="宋体" w:cs="宋体"/>
          <w:szCs w:val="21"/>
        </w:rPr>
      </w:pPr>
    </w:p>
    <w:p w14:paraId="15D1EDC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6808A06F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  </w:t>
      </w:r>
    </w:p>
    <w:p w14:paraId="317739E6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DF3C2A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4EC794A6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36433386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5CD8F944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AABC05A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A6BA56D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3076F8A5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 w:eastAsia="宋体" w:cs="宋体"/>
          <w:b/>
          <w:bCs/>
        </w:rPr>
        <w:t>试题5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1024452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F644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AD8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419E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481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4DD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77A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6626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B21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1EF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56FF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最大回转直径300-400mm卧式数控车床或规格相近同类机床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E99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FE8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含说明书和技术文件（装配零部件图纸等），液压卡盘电气部件为独立未安装模块。</w:t>
            </w:r>
          </w:p>
        </w:tc>
      </w:tr>
    </w:tbl>
    <w:p w14:paraId="2277E97C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</w:t>
      </w:r>
    </w:p>
    <w:p w14:paraId="00AD1230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2.零部件、材料准备</w:t>
      </w:r>
    </w:p>
    <w:p w14:paraId="1DD080FE">
      <w:pPr>
        <w:rPr>
          <w:rFonts w:ascii="宋体" w:hAnsi="宋体" w:eastAsia="宋体" w:cs="宋体"/>
          <w:szCs w:val="21"/>
          <w:lang w:bidi="ar"/>
        </w:rPr>
      </w:pP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7AC6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6C0D81F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0B7F90E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6AF1A0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447233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2A633DF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3F43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3CD1505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C5781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0EF5419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16FE54E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015B954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1706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1D9D91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7FEB92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48C9CAE6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6A1A7E9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0C35C5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4557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32332C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C3521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0F8A03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30F566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390FE0A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BD25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4308E7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6D2AF2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1A3D52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1173828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3A65DD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884B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0481D0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7288E9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6FDB90AD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88FEA5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5AA04B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</w:tbl>
    <w:p w14:paraId="70D2273E">
      <w:pPr>
        <w:rPr>
          <w:rFonts w:ascii="宋体" w:hAnsi="宋体" w:eastAsia="宋体" w:cs="宋体"/>
          <w:szCs w:val="21"/>
          <w:lang w:bidi="ar"/>
        </w:rPr>
      </w:pPr>
    </w:p>
    <w:p w14:paraId="522EF45B">
      <w:pPr>
        <w:rPr>
          <w:rFonts w:ascii="宋体" w:hAnsi="宋体" w:eastAsia="宋体" w:cs="宋体"/>
          <w:szCs w:val="21"/>
        </w:rPr>
      </w:pPr>
    </w:p>
    <w:p w14:paraId="5B0C419A">
      <w:pPr>
        <w:rPr>
          <w:rFonts w:ascii="宋体" w:hAnsi="宋体" w:eastAsia="宋体" w:cs="宋体"/>
          <w:szCs w:val="21"/>
        </w:rPr>
      </w:pPr>
    </w:p>
    <w:p w14:paraId="153C78D2">
      <w:pPr>
        <w:rPr>
          <w:rFonts w:ascii="宋体" w:hAnsi="宋体" w:eastAsia="宋体" w:cs="宋体"/>
          <w:szCs w:val="21"/>
        </w:rPr>
      </w:pPr>
    </w:p>
    <w:p w14:paraId="657B7857">
      <w:pPr>
        <w:rPr>
          <w:rFonts w:ascii="宋体" w:hAnsi="宋体" w:eastAsia="宋体" w:cs="宋体"/>
          <w:szCs w:val="21"/>
        </w:rPr>
      </w:pPr>
    </w:p>
    <w:p w14:paraId="7B53B8EA">
      <w:pPr>
        <w:rPr>
          <w:rFonts w:ascii="宋体" w:hAnsi="宋体" w:eastAsia="宋体" w:cs="宋体"/>
          <w:szCs w:val="21"/>
        </w:rPr>
      </w:pPr>
    </w:p>
    <w:p w14:paraId="6848D55A">
      <w:pPr>
        <w:rPr>
          <w:rFonts w:ascii="宋体" w:hAnsi="宋体" w:eastAsia="宋体" w:cs="宋体"/>
          <w:szCs w:val="21"/>
        </w:rPr>
      </w:pPr>
    </w:p>
    <w:p w14:paraId="39C06765">
      <w:pPr>
        <w:ind w:firstLine="840" w:firstLineChars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3.工、量具准备</w:t>
      </w:r>
    </w:p>
    <w:p w14:paraId="2338BB0F">
      <w:pPr>
        <w:ind w:firstLine="840" w:firstLineChars="400"/>
        <w:rPr>
          <w:rFonts w:ascii="宋体" w:hAnsi="宋体" w:eastAsia="宋体" w:cs="宋体"/>
          <w:szCs w:val="21"/>
        </w:rPr>
      </w:pP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65C4E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B8A2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76A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1BF1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D9B3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9FDD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A834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80F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2B14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FD4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017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DA2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06506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9BF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ABEE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7EB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703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A7F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FA08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894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B82D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4006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2EE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29A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44ED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262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A311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5BC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026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3F4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603F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5D9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2A15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B38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FA3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31A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FEA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A63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8B77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5D5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A3A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E7CC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F4D1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77B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A49D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93A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4CC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C90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581E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F68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C6EF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BFF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210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BE0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9F5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28A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6440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138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91CB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88B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784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31D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2136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ABE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56F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629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188C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EB0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F866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B84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A35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DC1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390A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F80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667C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2C6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276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872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302E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B03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E645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FB1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74F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65E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9819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FE6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C4EE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646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EA1F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BD7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F0F4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AB1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0A1B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E2A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632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FA3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CD57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748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F397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155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4ED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746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E0BB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928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C51B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D62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FEE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E5F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442F0739">
      <w:pPr>
        <w:spacing w:line="360" w:lineRule="auto"/>
        <w:rPr>
          <w:rFonts w:ascii="宋体" w:hAnsi="宋体"/>
          <w:b/>
        </w:rPr>
      </w:pPr>
    </w:p>
    <w:p w14:paraId="1EA87570">
      <w:pPr>
        <w:spacing w:line="360" w:lineRule="auto"/>
        <w:rPr>
          <w:rFonts w:ascii="宋体" w:hAnsi="宋体"/>
          <w:b/>
        </w:rPr>
      </w:pPr>
    </w:p>
    <w:p w14:paraId="2EDF9258">
      <w:pPr>
        <w:spacing w:line="360" w:lineRule="auto"/>
        <w:rPr>
          <w:rFonts w:ascii="宋体" w:hAnsi="宋体"/>
          <w:b/>
        </w:rPr>
      </w:pPr>
    </w:p>
    <w:p w14:paraId="3323DE60">
      <w:pPr>
        <w:spacing w:line="360" w:lineRule="auto"/>
        <w:rPr>
          <w:rFonts w:ascii="宋体" w:hAnsi="宋体"/>
          <w:b/>
        </w:rPr>
      </w:pPr>
    </w:p>
    <w:p w14:paraId="7EE12BE1">
      <w:pPr>
        <w:spacing w:line="360" w:lineRule="auto"/>
        <w:ind w:firstLine="620" w:firstLineChars="294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</w:t>
      </w:r>
      <w:r>
        <w:rPr>
          <w:rFonts w:hint="eastAsia" w:ascii="宋体" w:hAnsi="宋体" w:eastAsia="宋体" w:cs="宋体"/>
          <w:b/>
          <w:bCs/>
        </w:rPr>
        <w:t>试题5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7D532402">
      <w:pPr>
        <w:pStyle w:val="14"/>
        <w:numPr>
          <w:ilvl w:val="0"/>
          <w:numId w:val="1"/>
        </w:numPr>
        <w:ind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5C50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F5CBD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B0B4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A37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946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915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6328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B49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8C1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535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74A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C7F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1F4FAB6B">
      <w:pPr>
        <w:rPr>
          <w:rFonts w:ascii="宋体" w:hAnsi="宋体" w:eastAsia="宋体" w:cs="宋体"/>
          <w:szCs w:val="21"/>
        </w:rPr>
      </w:pPr>
    </w:p>
    <w:p w14:paraId="72A6459C">
      <w:pPr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2.工、量具准备</w:t>
      </w:r>
    </w:p>
    <w:tbl>
      <w:tblPr>
        <w:tblStyle w:val="6"/>
        <w:tblpPr w:leftFromText="180" w:rightFromText="180" w:vertAnchor="text" w:horzAnchor="margin" w:tblpXSpec="center" w:tblpY="199"/>
        <w:tblW w:w="8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3234"/>
        <w:gridCol w:w="535"/>
        <w:gridCol w:w="2740"/>
      </w:tblGrid>
      <w:tr w14:paraId="475B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739" w:type="dxa"/>
          </w:tcPr>
          <w:p w14:paraId="66CDF0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3234" w:type="dxa"/>
          </w:tcPr>
          <w:p w14:paraId="23A460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535" w:type="dxa"/>
          </w:tcPr>
          <w:p w14:paraId="7FE10F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740" w:type="dxa"/>
          </w:tcPr>
          <w:p w14:paraId="781D638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3605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7D2BE98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万用表</w:t>
            </w:r>
          </w:p>
        </w:tc>
        <w:tc>
          <w:tcPr>
            <w:tcW w:w="3234" w:type="dxa"/>
          </w:tcPr>
          <w:p w14:paraId="45667EB4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3C6231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0DBA90BE">
            <w:pPr>
              <w:rPr>
                <w:sz w:val="18"/>
                <w:szCs w:val="18"/>
              </w:rPr>
            </w:pPr>
          </w:p>
        </w:tc>
      </w:tr>
      <w:tr w14:paraId="04F9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264FC0B5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剪线钳</w:t>
            </w:r>
          </w:p>
        </w:tc>
        <w:tc>
          <w:tcPr>
            <w:tcW w:w="3234" w:type="dxa"/>
          </w:tcPr>
          <w:p w14:paraId="37164FF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537E5693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335D5F7F">
            <w:pPr>
              <w:rPr>
                <w:sz w:val="18"/>
                <w:szCs w:val="18"/>
              </w:rPr>
            </w:pPr>
          </w:p>
        </w:tc>
      </w:tr>
      <w:tr w14:paraId="1F4E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39" w:type="dxa"/>
          </w:tcPr>
          <w:p w14:paraId="2FAC100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压线钳</w:t>
            </w:r>
          </w:p>
        </w:tc>
        <w:tc>
          <w:tcPr>
            <w:tcW w:w="3234" w:type="dxa"/>
          </w:tcPr>
          <w:p w14:paraId="75A12C6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299B0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37CBABC0">
            <w:pPr>
              <w:rPr>
                <w:sz w:val="18"/>
                <w:szCs w:val="18"/>
              </w:rPr>
            </w:pPr>
          </w:p>
        </w:tc>
      </w:tr>
      <w:tr w14:paraId="788B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394F90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剥线钳</w:t>
            </w:r>
          </w:p>
        </w:tc>
        <w:tc>
          <w:tcPr>
            <w:tcW w:w="3234" w:type="dxa"/>
          </w:tcPr>
          <w:p w14:paraId="75F1650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2AE2F8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4D2A7208">
            <w:pPr>
              <w:rPr>
                <w:sz w:val="18"/>
                <w:szCs w:val="18"/>
              </w:rPr>
            </w:pPr>
          </w:p>
        </w:tc>
      </w:tr>
      <w:tr w14:paraId="0E3F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4A0C3E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093D563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一字形（大、小）</w:t>
            </w:r>
          </w:p>
        </w:tc>
        <w:tc>
          <w:tcPr>
            <w:tcW w:w="535" w:type="dxa"/>
          </w:tcPr>
          <w:p w14:paraId="7E5A369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006C1D10">
            <w:pPr>
              <w:rPr>
                <w:sz w:val="18"/>
                <w:szCs w:val="18"/>
              </w:rPr>
            </w:pPr>
          </w:p>
        </w:tc>
      </w:tr>
      <w:tr w14:paraId="3764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13E10F7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62924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十字形（大、小）</w:t>
            </w:r>
          </w:p>
        </w:tc>
        <w:tc>
          <w:tcPr>
            <w:tcW w:w="535" w:type="dxa"/>
          </w:tcPr>
          <w:p w14:paraId="34DC94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10E6BCA4">
            <w:pPr>
              <w:rPr>
                <w:sz w:val="18"/>
                <w:szCs w:val="18"/>
              </w:rPr>
            </w:pPr>
          </w:p>
        </w:tc>
      </w:tr>
      <w:tr w14:paraId="69D89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39" w:type="dxa"/>
          </w:tcPr>
          <w:p w14:paraId="38B5570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签字笔</w:t>
            </w:r>
          </w:p>
        </w:tc>
        <w:tc>
          <w:tcPr>
            <w:tcW w:w="3234" w:type="dxa"/>
          </w:tcPr>
          <w:p w14:paraId="4675E1A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69BDC2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40" w:type="dxa"/>
          </w:tcPr>
          <w:p w14:paraId="02F4AFCB">
            <w:pPr>
              <w:rPr>
                <w:sz w:val="18"/>
                <w:szCs w:val="18"/>
              </w:rPr>
            </w:pPr>
          </w:p>
        </w:tc>
      </w:tr>
    </w:tbl>
    <w:p w14:paraId="62A0EC28">
      <w:pPr>
        <w:spacing w:line="480" w:lineRule="auto"/>
        <w:rPr>
          <w:rFonts w:ascii="Calibri" w:hAnsi="Calibri" w:cs="Calibri"/>
          <w:szCs w:val="21"/>
        </w:rPr>
      </w:pPr>
    </w:p>
    <w:p w14:paraId="56C7EA2A">
      <w:pPr>
        <w:spacing w:line="480" w:lineRule="auto"/>
        <w:rPr>
          <w:rFonts w:ascii="Calibri" w:hAnsi="Calibri" w:cs="Calibri"/>
          <w:szCs w:val="21"/>
        </w:rPr>
      </w:pPr>
    </w:p>
    <w:p w14:paraId="3582E6D4">
      <w:pPr>
        <w:spacing w:line="480" w:lineRule="auto"/>
        <w:rPr>
          <w:rFonts w:ascii="Calibri" w:hAnsi="Calibri" w:cs="Calibri"/>
          <w:szCs w:val="21"/>
        </w:rPr>
      </w:pPr>
    </w:p>
    <w:p w14:paraId="1DC946D1">
      <w:pPr>
        <w:spacing w:line="480" w:lineRule="auto"/>
        <w:rPr>
          <w:rFonts w:ascii="Calibri" w:hAnsi="Calibri" w:cs="Calibri"/>
          <w:szCs w:val="21"/>
        </w:rPr>
      </w:pPr>
    </w:p>
    <w:p w14:paraId="3E378794">
      <w:pPr>
        <w:spacing w:line="480" w:lineRule="auto"/>
        <w:rPr>
          <w:rFonts w:ascii="Calibri" w:hAnsi="Calibri" w:cs="Calibri"/>
          <w:szCs w:val="21"/>
        </w:rPr>
      </w:pPr>
    </w:p>
    <w:p w14:paraId="41552E05">
      <w:pPr>
        <w:spacing w:line="480" w:lineRule="auto"/>
        <w:rPr>
          <w:rFonts w:ascii="Calibri" w:hAnsi="Calibri" w:cs="Calibri"/>
          <w:szCs w:val="21"/>
        </w:rPr>
      </w:pPr>
    </w:p>
    <w:p w14:paraId="10875FCE">
      <w:pPr>
        <w:spacing w:line="480" w:lineRule="auto"/>
        <w:rPr>
          <w:rFonts w:ascii="Calibri" w:hAnsi="Calibri" w:cs="Calibri"/>
          <w:szCs w:val="21"/>
        </w:rPr>
      </w:pPr>
    </w:p>
    <w:p w14:paraId="1EB94C05">
      <w:pPr>
        <w:spacing w:line="480" w:lineRule="auto"/>
        <w:rPr>
          <w:rFonts w:ascii="Calibri" w:hAnsi="Calibri" w:cs="Calibri"/>
          <w:szCs w:val="21"/>
        </w:rPr>
      </w:pPr>
    </w:p>
    <w:p w14:paraId="7341378D">
      <w:pPr>
        <w:spacing w:line="480" w:lineRule="auto"/>
        <w:rPr>
          <w:rFonts w:ascii="Calibri" w:hAnsi="Calibri" w:cs="Calibri"/>
          <w:szCs w:val="21"/>
        </w:rPr>
      </w:pPr>
    </w:p>
    <w:p w14:paraId="3C25BABC">
      <w:pPr>
        <w:spacing w:line="480" w:lineRule="auto"/>
        <w:rPr>
          <w:rFonts w:ascii="Calibri" w:hAnsi="Calibri" w:cs="Calibri"/>
          <w:szCs w:val="21"/>
        </w:rPr>
      </w:pPr>
    </w:p>
    <w:p w14:paraId="3A836885">
      <w:pPr>
        <w:spacing w:line="480" w:lineRule="auto"/>
        <w:rPr>
          <w:rFonts w:ascii="Calibri" w:hAnsi="Calibri" w:cs="Calibri"/>
          <w:szCs w:val="21"/>
        </w:rPr>
      </w:pPr>
    </w:p>
    <w:p w14:paraId="284E023E">
      <w:pPr>
        <w:spacing w:line="480" w:lineRule="auto"/>
        <w:rPr>
          <w:rFonts w:ascii="Calibri" w:hAnsi="Calibri" w:cs="Calibri"/>
          <w:szCs w:val="21"/>
        </w:rPr>
      </w:pPr>
    </w:p>
    <w:p w14:paraId="1F601E95">
      <w:pPr>
        <w:spacing w:line="480" w:lineRule="auto"/>
        <w:rPr>
          <w:rFonts w:ascii="Calibri" w:hAnsi="Calibri" w:cs="Calibri"/>
          <w:szCs w:val="21"/>
        </w:rPr>
      </w:pPr>
    </w:p>
    <w:p w14:paraId="3BDEE5B2">
      <w:pPr>
        <w:spacing w:line="480" w:lineRule="auto"/>
        <w:rPr>
          <w:rFonts w:ascii="Calibri" w:hAnsi="Calibri" w:cs="Calibri"/>
          <w:szCs w:val="21"/>
        </w:rPr>
      </w:pPr>
    </w:p>
    <w:p w14:paraId="29F2FC98">
      <w:pPr>
        <w:spacing w:line="480" w:lineRule="auto"/>
        <w:rPr>
          <w:rFonts w:ascii="Calibri" w:hAnsi="Calibri" w:cs="Calibri"/>
          <w:szCs w:val="21"/>
        </w:rPr>
      </w:pPr>
    </w:p>
    <w:p w14:paraId="1C015C01">
      <w:pPr>
        <w:spacing w:line="480" w:lineRule="auto"/>
        <w:rPr>
          <w:rFonts w:ascii="Calibri" w:hAnsi="Calibri" w:cs="Calibri"/>
          <w:szCs w:val="21"/>
        </w:rPr>
      </w:pPr>
    </w:p>
    <w:p w14:paraId="69DE7315">
      <w:pPr>
        <w:spacing w:line="480" w:lineRule="auto"/>
        <w:rPr>
          <w:rFonts w:ascii="Calibri" w:hAnsi="Calibri" w:cs="Calibri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FF887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6AAC4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700419"/>
    <w:multiLevelType w:val="multilevel"/>
    <w:tmpl w:val="58700419"/>
    <w:lvl w:ilvl="0" w:tentative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5" w:hanging="420"/>
      </w:pPr>
    </w:lvl>
    <w:lvl w:ilvl="2" w:tentative="0">
      <w:start w:val="1"/>
      <w:numFmt w:val="lowerRoman"/>
      <w:lvlText w:val="%3."/>
      <w:lvlJc w:val="right"/>
      <w:pPr>
        <w:ind w:left="1995" w:hanging="420"/>
      </w:pPr>
    </w:lvl>
    <w:lvl w:ilvl="3" w:tentative="0">
      <w:start w:val="1"/>
      <w:numFmt w:val="decimal"/>
      <w:lvlText w:val="%4."/>
      <w:lvlJc w:val="left"/>
      <w:pPr>
        <w:ind w:left="2415" w:hanging="420"/>
      </w:pPr>
    </w:lvl>
    <w:lvl w:ilvl="4" w:tentative="0">
      <w:start w:val="1"/>
      <w:numFmt w:val="lowerLetter"/>
      <w:lvlText w:val="%5)"/>
      <w:lvlJc w:val="left"/>
      <w:pPr>
        <w:ind w:left="2835" w:hanging="420"/>
      </w:pPr>
    </w:lvl>
    <w:lvl w:ilvl="5" w:tentative="0">
      <w:start w:val="1"/>
      <w:numFmt w:val="lowerRoman"/>
      <w:lvlText w:val="%6."/>
      <w:lvlJc w:val="right"/>
      <w:pPr>
        <w:ind w:left="3255" w:hanging="420"/>
      </w:pPr>
    </w:lvl>
    <w:lvl w:ilvl="6" w:tentative="0">
      <w:start w:val="1"/>
      <w:numFmt w:val="decimal"/>
      <w:lvlText w:val="%7."/>
      <w:lvlJc w:val="left"/>
      <w:pPr>
        <w:ind w:left="3675" w:hanging="420"/>
      </w:pPr>
    </w:lvl>
    <w:lvl w:ilvl="7" w:tentative="0">
      <w:start w:val="1"/>
      <w:numFmt w:val="lowerLetter"/>
      <w:lvlText w:val="%8)"/>
      <w:lvlJc w:val="left"/>
      <w:pPr>
        <w:ind w:left="4095" w:hanging="420"/>
      </w:pPr>
    </w:lvl>
    <w:lvl w:ilvl="8" w:tentative="0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32F7E"/>
    <w:rsid w:val="00033C45"/>
    <w:rsid w:val="000464EC"/>
    <w:rsid w:val="000851CE"/>
    <w:rsid w:val="00094C28"/>
    <w:rsid w:val="0009560C"/>
    <w:rsid w:val="000B0631"/>
    <w:rsid w:val="000C3DCA"/>
    <w:rsid w:val="000C3EB6"/>
    <w:rsid w:val="000E309F"/>
    <w:rsid w:val="000F7855"/>
    <w:rsid w:val="00110AAB"/>
    <w:rsid w:val="00140B1E"/>
    <w:rsid w:val="0016215A"/>
    <w:rsid w:val="00173DC1"/>
    <w:rsid w:val="00183A5A"/>
    <w:rsid w:val="001919D0"/>
    <w:rsid w:val="001963BB"/>
    <w:rsid w:val="001A22D5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3055FC"/>
    <w:rsid w:val="003056A1"/>
    <w:rsid w:val="00306992"/>
    <w:rsid w:val="00310E97"/>
    <w:rsid w:val="00314560"/>
    <w:rsid w:val="00322B06"/>
    <w:rsid w:val="00331671"/>
    <w:rsid w:val="003414A4"/>
    <w:rsid w:val="00346708"/>
    <w:rsid w:val="00353E7F"/>
    <w:rsid w:val="00367616"/>
    <w:rsid w:val="003717DB"/>
    <w:rsid w:val="00372F0B"/>
    <w:rsid w:val="00391666"/>
    <w:rsid w:val="0039740C"/>
    <w:rsid w:val="003A1758"/>
    <w:rsid w:val="003D3FBB"/>
    <w:rsid w:val="003E4C1B"/>
    <w:rsid w:val="003F3133"/>
    <w:rsid w:val="003F4C96"/>
    <w:rsid w:val="003F7BA6"/>
    <w:rsid w:val="004150A1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13FF"/>
    <w:rsid w:val="00556EBA"/>
    <w:rsid w:val="00573719"/>
    <w:rsid w:val="00573B97"/>
    <w:rsid w:val="00586AEF"/>
    <w:rsid w:val="005A1E7A"/>
    <w:rsid w:val="005B282A"/>
    <w:rsid w:val="005E21A4"/>
    <w:rsid w:val="005E6162"/>
    <w:rsid w:val="005F1CA5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2A0B"/>
    <w:rsid w:val="00664C68"/>
    <w:rsid w:val="006831D1"/>
    <w:rsid w:val="0069272B"/>
    <w:rsid w:val="006A6A59"/>
    <w:rsid w:val="006C3895"/>
    <w:rsid w:val="006C39A1"/>
    <w:rsid w:val="006C7403"/>
    <w:rsid w:val="006D27E4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D5B97"/>
    <w:rsid w:val="007F084C"/>
    <w:rsid w:val="007F7915"/>
    <w:rsid w:val="00815E1C"/>
    <w:rsid w:val="008444AE"/>
    <w:rsid w:val="00851E3C"/>
    <w:rsid w:val="0085555B"/>
    <w:rsid w:val="00865A86"/>
    <w:rsid w:val="00885DB6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040E"/>
    <w:rsid w:val="009232C7"/>
    <w:rsid w:val="009411DC"/>
    <w:rsid w:val="00942617"/>
    <w:rsid w:val="00947DDF"/>
    <w:rsid w:val="00974BF6"/>
    <w:rsid w:val="009778AA"/>
    <w:rsid w:val="00992ABD"/>
    <w:rsid w:val="00994AA7"/>
    <w:rsid w:val="009957A0"/>
    <w:rsid w:val="009C6AE8"/>
    <w:rsid w:val="009C74F6"/>
    <w:rsid w:val="009F50D8"/>
    <w:rsid w:val="00A020DA"/>
    <w:rsid w:val="00A23DD0"/>
    <w:rsid w:val="00A26989"/>
    <w:rsid w:val="00A474F5"/>
    <w:rsid w:val="00A52E69"/>
    <w:rsid w:val="00A5581F"/>
    <w:rsid w:val="00A61FAF"/>
    <w:rsid w:val="00A7027E"/>
    <w:rsid w:val="00A70BFC"/>
    <w:rsid w:val="00AB09DD"/>
    <w:rsid w:val="00AB725B"/>
    <w:rsid w:val="00AD35A0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BE79F4"/>
    <w:rsid w:val="00C14A50"/>
    <w:rsid w:val="00C15DA7"/>
    <w:rsid w:val="00C40992"/>
    <w:rsid w:val="00C475E5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95A86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83F53"/>
    <w:rsid w:val="00E92C77"/>
    <w:rsid w:val="00ED182C"/>
    <w:rsid w:val="00ED68B8"/>
    <w:rsid w:val="00EE3D55"/>
    <w:rsid w:val="00F25120"/>
    <w:rsid w:val="00F40FB6"/>
    <w:rsid w:val="00F52BAC"/>
    <w:rsid w:val="00FA0C8C"/>
    <w:rsid w:val="00FB2D00"/>
    <w:rsid w:val="00FB75E1"/>
    <w:rsid w:val="00FD060B"/>
    <w:rsid w:val="00FE176C"/>
    <w:rsid w:val="00FF0503"/>
    <w:rsid w:val="01260C4D"/>
    <w:rsid w:val="03AC39BF"/>
    <w:rsid w:val="0E163E48"/>
    <w:rsid w:val="10061BBD"/>
    <w:rsid w:val="114068D0"/>
    <w:rsid w:val="12480245"/>
    <w:rsid w:val="12F904D3"/>
    <w:rsid w:val="151F421E"/>
    <w:rsid w:val="16E32A3B"/>
    <w:rsid w:val="189818F0"/>
    <w:rsid w:val="18F113EE"/>
    <w:rsid w:val="19672C75"/>
    <w:rsid w:val="19AC101E"/>
    <w:rsid w:val="1B025209"/>
    <w:rsid w:val="1B0277A6"/>
    <w:rsid w:val="1D00386F"/>
    <w:rsid w:val="1F1E03FE"/>
    <w:rsid w:val="1FC85077"/>
    <w:rsid w:val="21515CE9"/>
    <w:rsid w:val="2560798A"/>
    <w:rsid w:val="297D4642"/>
    <w:rsid w:val="2AD976D2"/>
    <w:rsid w:val="3E19674B"/>
    <w:rsid w:val="3E5D752B"/>
    <w:rsid w:val="3E9E4FD7"/>
    <w:rsid w:val="418C1330"/>
    <w:rsid w:val="42A85575"/>
    <w:rsid w:val="44AD048B"/>
    <w:rsid w:val="44B43E20"/>
    <w:rsid w:val="48D04169"/>
    <w:rsid w:val="492F18FE"/>
    <w:rsid w:val="4B9E10C6"/>
    <w:rsid w:val="4BD7137A"/>
    <w:rsid w:val="4BFE322C"/>
    <w:rsid w:val="53E013EC"/>
    <w:rsid w:val="551A6A1B"/>
    <w:rsid w:val="5E0549F1"/>
    <w:rsid w:val="5ED16C0F"/>
    <w:rsid w:val="5EDD3718"/>
    <w:rsid w:val="5F8A07D8"/>
    <w:rsid w:val="5FC03219"/>
    <w:rsid w:val="60083051"/>
    <w:rsid w:val="60A83F86"/>
    <w:rsid w:val="61A774BE"/>
    <w:rsid w:val="62203835"/>
    <w:rsid w:val="65736607"/>
    <w:rsid w:val="66596952"/>
    <w:rsid w:val="67E9438F"/>
    <w:rsid w:val="7195143E"/>
    <w:rsid w:val="724451CC"/>
    <w:rsid w:val="75081F39"/>
    <w:rsid w:val="754A5D85"/>
    <w:rsid w:val="77C51D9B"/>
    <w:rsid w:val="790F0665"/>
    <w:rsid w:val="79C82BEA"/>
    <w:rsid w:val="7B7E044A"/>
    <w:rsid w:val="7CCD4F30"/>
    <w:rsid w:val="7EB2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4C7C8-9E18-4041-9E75-9B5D107CDA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861</Words>
  <Characters>987</Characters>
  <Lines>10</Lines>
  <Paragraphs>2</Paragraphs>
  <TotalTime>0</TotalTime>
  <ScaleCrop>false</ScaleCrop>
  <LinksUpToDate>false</LinksUpToDate>
  <CharactersWithSpaces>1068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2025-11-30T08:57:22Z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196A92873C4B4FACA33E2A2B1063FD22_12</vt:lpwstr>
  </property>
</Properties>
</file>